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B6" w:rsidRDefault="009604B6" w:rsidP="009604B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Районное методическое объединение на базе МБДОУ Чановский детский сад №5. Тема: «Детский сад и семья: аспекты взаимодействия».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Здравствуйте уважаемые коллеги! Мы рады приветствовать вас в нашем дошкольном образовательном учреждении на районном методическом объединении. Тема методического объединения: «Детский сад и семья: аспекты взаимодействия». Проблема взаимодействия детского сада с семьёй всегда была актуальной и трудной. Еще Н.К.Крупская в своих "Педагогических сочинениях" писала: "Вопрос о работе с родителями – это большой и важный вопрос. Тут надо заботиться об уровне знаний самих родителей, о помощи им в деле самообразования, вооружения их известным педминимумом, привлечение их к работе детского сада". Существенной стороной взаимодействия детского сада и семьи, неоднократно подчёркивала Н.К.Крупская, является то, что детский сад служит "организующим центром" и "влияет …на домашнее воспитание", поэтому необходимо как можно лучше организовать взаимодействие детского сада и семьи по воспитанию детей. "…В их содружестве, в обоюдной заботе и ответственности – огромная сила". Вместе с тем, она считала, что родителям, не умеющим воспитывать, необходимо помогать.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соответствии с новым законом «Об образовании в Российской Федерации» одной из основных задач, стоящих перед детскими дошкольными учреждениями является «взаимодействие с семьей для обеспечения полноценного развития личности ребенка». C 1января 2014 года вступил в силу Федеральный государственный образовательный стандарт дошкольного образования (ФГОС ДО). Федеральный государственный образовательный стандарт – новый тип документа, учитывающий передовые традиционные подходы и инновационные идеи организации образовательного процесса с детьми дошкольного возраста. В современных условиях введения Федерального государственного образовательного стандарта дошкольного образования на дошкольные образовательные учреждения (организации) и семьи воспитанников возлагаются ответственные социальные задачи. Основное условие ФГОС дошкольного образования: взаимодействие педагогического коллектива с семьями воспитанников, а одним из принципов ФГОС ДО является принцип партнёрства с семьёй. В нём говорится: «Детство обеспечивается поддержкой семьи как ключевого института развития и социализации ребенка». Семья и детский сад являются важными институтами социализации детей. 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психологии: они не владеют в достаточной мере знанием возрастных и индивидуальных особенностей развития ребенка, поэтому осуществляют воспитание ребенка вслепую, интуитивно. Педагогу детского сада, в свою очередь, сложно налаживать отношения с родителями, так как многие семьи являются закрытыми и </w:t>
      </w:r>
      <w:r>
        <w:rPr>
          <w:rFonts w:ascii="Arial" w:hAnsi="Arial" w:cs="Arial"/>
          <w:color w:val="000000"/>
          <w:sz w:val="27"/>
          <w:szCs w:val="27"/>
        </w:rPr>
        <w:lastRenderedPageBreak/>
        <w:t>неохотно посвящают посторонних во все тайны жизнедеятельности, взаимоотношений и ценностей. Все это не приносит желаемых результатов</w:t>
      </w:r>
      <w:r>
        <w:rPr>
          <w:rFonts w:ascii="Arial" w:hAnsi="Arial" w:cs="Arial"/>
          <w:b/>
          <w:bCs/>
          <w:color w:val="000000"/>
          <w:sz w:val="27"/>
          <w:szCs w:val="27"/>
        </w:rPr>
        <w:t>. Поэтому назрела необходимость обновления важного направления деятельности дошкольного образовательного учреждения – взаимодействие педагога с родителями воспитанников.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Цель взаимодействия – установление партнерских отношений участников педагогического процесса, приобщение родителей к жизни детского сада. Термин «взаимодействие» предполагает обмен мыслями, чувствами переживаниями, общение. В связи с этим наш детский сад, как современное дошкольное образовательное учреждение ориентируется на поиск новых форм и методов работы, которые позволяют учитывать актуальные потребности родителей, способствуют формированию активной родительской позиции.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Задача нашего детского сада признать родителей полноценными участниками образовательных отношений и оказать семье педагогическую помощь, заинтересовать, привлечь семью на свою сторону в плане единых подходов в воспитании ребёнка, раскрытии его возможностей и способностей.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rFonts w:ascii="Arial" w:hAnsi="Arial" w:cs="Arial"/>
          <w:color w:val="000000"/>
          <w:sz w:val="27"/>
          <w:szCs w:val="27"/>
        </w:rPr>
        <w:t>Наш детский сад сегодня находится в режиме развития, а не функционирования, представляет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меняются формы и направления работы детского сада с семьей.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rFonts w:ascii="Arial" w:hAnsi="Arial" w:cs="Arial"/>
          <w:color w:val="000000"/>
          <w:sz w:val="27"/>
          <w:szCs w:val="27"/>
        </w:rPr>
        <w:t>Работа с родителями в нашем детском саду планируется заранее, чтобы хорошо знать родителей своих воспитанников. Поэтому мы начинаем её с анализа социального состава родителей, их настроя и ожиданий от пребывания ребёнка в детском саду. Проводим анкетирование, личные беседы на данную тему, которые помогают правильно выстроить работу, сделать ее эффективной, подобрать интересные формы взаимодействия с семьей.</w:t>
      </w:r>
      <w:r>
        <w:rPr>
          <w:rFonts w:ascii="Arial" w:hAnsi="Arial" w:cs="Arial"/>
          <w:color w:val="3B714F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   Помимо традиционных форм работы ДОУ и семьи, активно используются инновационные формы и методы работы.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Новые подходы к взаимодействию педагогов и родителей: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переход от сотрудничества по обмену информацией и пропаганды педагогических знаний к сотрудничеству как межличностному общению </w:t>
      </w:r>
      <w:r>
        <w:rPr>
          <w:rFonts w:ascii="Arial" w:hAnsi="Arial" w:cs="Arial"/>
          <w:color w:val="000000"/>
          <w:sz w:val="27"/>
          <w:szCs w:val="27"/>
        </w:rPr>
        <w:t>педагога с родителями диалогической направленности. Ключевым понятием здесь является диалог, под которым подразумевается личностно равноправное общение, совместное приобретение опыта.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Важной составляющей диалогических отношений является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конгруэнтность </w:t>
      </w:r>
      <w:r>
        <w:rPr>
          <w:rFonts w:ascii="Arial" w:hAnsi="Arial" w:cs="Arial"/>
          <w:color w:val="000000"/>
          <w:sz w:val="27"/>
          <w:szCs w:val="27"/>
        </w:rPr>
        <w:t>– способность общающихся искренне выражать испытываемые ими чувства. При этом реализуется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принцип позитивного безусловного принятия другого человека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Взаимодействие предполагает также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безоценочный стиль отношений</w:t>
      </w:r>
      <w:r>
        <w:rPr>
          <w:rFonts w:ascii="Arial" w:hAnsi="Arial" w:cs="Arial"/>
          <w:color w:val="000000"/>
          <w:sz w:val="27"/>
          <w:szCs w:val="27"/>
        </w:rPr>
        <w:t>. Недопустимость анализа личности родителя по степени его педагогической «грамотности-неграмотности», «активности-пассивности», «готовности-неготовности» к сотрудничеству.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Конфиденциальность (секретность, доверительность) </w:t>
      </w:r>
      <w:r>
        <w:rPr>
          <w:rFonts w:ascii="Arial" w:hAnsi="Arial" w:cs="Arial"/>
          <w:color w:val="000000"/>
          <w:sz w:val="27"/>
          <w:szCs w:val="27"/>
        </w:rPr>
        <w:t>предполагает: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</w:t>
      </w:r>
      <w:r>
        <w:rPr>
          <w:rFonts w:ascii="Arial" w:hAnsi="Arial" w:cs="Arial"/>
          <w:color w:val="000000"/>
          <w:sz w:val="27"/>
          <w:szCs w:val="27"/>
        </w:rPr>
        <w:t>готовность педагога терпимо относиться к тому, что члены семьи воспитанников по разным причинам могут скрыть от него существенную информацию;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rFonts w:ascii="Arial" w:hAnsi="Arial" w:cs="Arial"/>
          <w:color w:val="000000"/>
          <w:sz w:val="27"/>
          <w:szCs w:val="27"/>
        </w:rPr>
        <w:t>предотвращение от приватных связей с членами семьи.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1. </w:t>
      </w:r>
      <w:r>
        <w:rPr>
          <w:rFonts w:ascii="Arial" w:hAnsi="Arial" w:cs="Arial"/>
          <w:color w:val="000000"/>
          <w:sz w:val="27"/>
          <w:szCs w:val="27"/>
        </w:rPr>
        <w:t>К новым подходам к взаимодействию относится также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учет личного опыта родителей</w:t>
      </w:r>
      <w:r>
        <w:rPr>
          <w:rFonts w:ascii="Arial" w:hAnsi="Arial" w:cs="Arial"/>
          <w:color w:val="000000"/>
          <w:sz w:val="27"/>
          <w:szCs w:val="27"/>
        </w:rPr>
        <w:t>. Среди родителей очень много творческих людей, которые с удовольствием делятся своим опытом с другими родителями, а воспитатели организуют мастер – классы по обмену опытом. Слово предоставляется воспитателю 1 квалификационной категории Семченко Ирине Владимировне «Нетрадиционные формы взаимодействия с родителями в соответствии с требованиями ФГОС ДО».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2. </w:t>
      </w:r>
      <w:r>
        <w:rPr>
          <w:rFonts w:ascii="Arial" w:hAnsi="Arial" w:cs="Arial"/>
          <w:color w:val="000000"/>
          <w:sz w:val="27"/>
          <w:szCs w:val="27"/>
        </w:rPr>
        <w:t>Актуальной сегодня является ориентация в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содержании общения на проблемы, влияющие на развитие детей, учет запросов и пожеланий родителей в знаниях. </w:t>
      </w:r>
      <w:r>
        <w:rPr>
          <w:rFonts w:ascii="Arial" w:hAnsi="Arial" w:cs="Arial"/>
          <w:color w:val="000000"/>
          <w:sz w:val="27"/>
          <w:szCs w:val="27"/>
        </w:rPr>
        <w:t>Что в хорошем смысле слова означает, что педагог «идет на поводу» у родителей. Опытом работы с нами поделится воспитатель Петрова Елена Владимировна «Инновационные формы взаимодействия с родителями по развитию речи детей».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3. </w:t>
      </w:r>
      <w:r>
        <w:rPr>
          <w:rFonts w:ascii="Arial" w:hAnsi="Arial" w:cs="Arial"/>
          <w:color w:val="000000"/>
          <w:sz w:val="27"/>
          <w:szCs w:val="27"/>
        </w:rPr>
        <w:t>В детском саду на ряду с воспитателями, работает учитель – логопед, который так же выстраивает свою работу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по взаимодействию с родителями в процессе коррекционной работы с детьми. Учитель – логопед Гриб Эльвира Рафаэлевна.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4. </w:t>
      </w:r>
      <w:r>
        <w:rPr>
          <w:rFonts w:ascii="Arial" w:hAnsi="Arial" w:cs="Arial"/>
          <w:color w:val="000000"/>
          <w:sz w:val="27"/>
          <w:szCs w:val="27"/>
        </w:rPr>
        <w:t>Важным в настоящее время является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реализация принципа открытости детского сада для родителей</w:t>
      </w:r>
      <w:r>
        <w:rPr>
          <w:rFonts w:ascii="Arial" w:hAnsi="Arial" w:cs="Arial"/>
          <w:color w:val="000000"/>
          <w:sz w:val="27"/>
          <w:szCs w:val="27"/>
        </w:rPr>
        <w:t>. Этот принцип предполагает, что родители могут иметь возможность свободно, по своему усмотрению, в удобное для них время знакомиться с деятельностью ребенка в детском саду, стилем общения воспитателя с дошкольниками, включаясь в жизнь группы.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Вовлечение родителей в педагогический процесс учреждения называется </w:t>
      </w:r>
      <w:r>
        <w:rPr>
          <w:rFonts w:ascii="Arial" w:hAnsi="Arial" w:cs="Arial"/>
          <w:b/>
          <w:bCs/>
          <w:color w:val="000000"/>
          <w:sz w:val="27"/>
          <w:szCs w:val="27"/>
        </w:rPr>
        <w:t>«открытость детского сада внутрь». 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Своим опытом работы в этом направлении с вами поделится воспитатель Лагута Елена Викторовна. «День дублёра в ДОУ».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Такой опыт работы показывает, что, нетрадиционные формы взаимодействия с семьей важны для улучшения отношения между родителями и детьми. Родители учатся любить ребенка таким, какой он есть, безоговорочно. Они могут увидеть ребенка в обстановке, отличной от семейной, наблюдать за его общением со сверстниками, педагогами. А также оценить работу воспитателя, побывав в его роли.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5.</w:t>
      </w:r>
      <w:r>
        <w:rPr>
          <w:rFonts w:ascii="Arial" w:hAnsi="Arial" w:cs="Arial"/>
          <w:color w:val="000000"/>
          <w:sz w:val="27"/>
          <w:szCs w:val="27"/>
        </w:rPr>
        <w:t xml:space="preserve"> Ещё один принцип -  доверительность отношений между педагогами и родителями, личная заинтересованность, эмансипация последних, которая предполагает освобождение от старых взглядов, появление </w:t>
      </w:r>
      <w:r>
        <w:rPr>
          <w:rFonts w:ascii="Arial" w:hAnsi="Arial" w:cs="Arial"/>
          <w:color w:val="000000"/>
          <w:sz w:val="27"/>
          <w:szCs w:val="27"/>
        </w:rPr>
        <w:lastRenderedPageBreak/>
        <w:t>рефлексивного отношения к своей деятельности. Реализация этого принципа подразумевает отказ от критики собеседника, умение заинтересовать его, нацелить на анализ собственной воспитательной деятельности. Методами практического взаимодействия, внедрением в работу и использование мини – тренингов с нами поделится воспитатель Канина Анастасия Александровна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Слово предоставляется нашим коллегам: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5.</w:t>
      </w:r>
      <w:r>
        <w:rPr>
          <w:rFonts w:ascii="Arial" w:hAnsi="Arial" w:cs="Arial"/>
          <w:color w:val="000000"/>
          <w:sz w:val="27"/>
          <w:szCs w:val="27"/>
        </w:rPr>
        <w:t> «Система работы с родителями в условиях реализации ФГОС», Халиулина Галина Ивановна, воспитатель МБДОУ Чановский детский сад №4.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6.</w:t>
      </w:r>
      <w:r>
        <w:rPr>
          <w:rFonts w:ascii="Arial" w:hAnsi="Arial" w:cs="Arial"/>
          <w:color w:val="000000"/>
          <w:sz w:val="27"/>
          <w:szCs w:val="27"/>
        </w:rPr>
        <w:t> «Формы взаимодействия с семьями воспитанников в рамках ФГОС ДОУ», Кузьмина Флюра Фарисовна, воспитатель МБОУ Красносельская СОШ труктурное подразделение детский сад.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7.</w:t>
      </w:r>
      <w:r>
        <w:rPr>
          <w:rFonts w:ascii="Arial" w:hAnsi="Arial" w:cs="Arial"/>
          <w:color w:val="000000"/>
          <w:sz w:val="27"/>
          <w:szCs w:val="27"/>
        </w:rPr>
        <w:t> «Индивидуальная работа как одна из форм работы с родителями», Яковлева Ирина Викторовна, воспитатель МБДОУ Чановский детский сад №1.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8.</w:t>
      </w:r>
      <w:r>
        <w:rPr>
          <w:rFonts w:ascii="Arial" w:hAnsi="Arial" w:cs="Arial"/>
          <w:color w:val="000000"/>
          <w:sz w:val="27"/>
          <w:szCs w:val="27"/>
        </w:rPr>
        <w:t> «Мой ребенок-мое солнышко», Еленова Суфия Ахметовна, воспитатель МБУ Тебисская СОШ структурное подразделение Танчинский детский сад.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9.</w:t>
      </w:r>
      <w:r>
        <w:rPr>
          <w:rFonts w:ascii="Arial" w:hAnsi="Arial" w:cs="Arial"/>
          <w:color w:val="000000"/>
          <w:sz w:val="27"/>
          <w:szCs w:val="27"/>
        </w:rPr>
        <w:t> «Сотрудничество семьи и ДОУ», Боровкова Ольга Викторовна, воспитатель МБДОУ Чановский детский сад №2.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Уважаемые коллеги, давайте подведём итоги нашей работы: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Из подготовленных педагогами презентаций мы увидели, как много различных форм работы с родителями апробировано. Сейчас можно смело сказать, что признаки обновления во взаимодействии педагогов с семьей явно происходят. Привлечение родителей к жизни детского сада ещё недавно казалось такой большой проблемой. Теперь обстановка иная. Мы наблюдаем, что:</w:t>
      </w:r>
    </w:p>
    <w:p w:rsidR="009604B6" w:rsidRDefault="009604B6" w:rsidP="009604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 стороны родителей исходит инициатива по проведению новых форм общения семей группы.</w:t>
      </w:r>
    </w:p>
    <w:p w:rsidR="009604B6" w:rsidRDefault="009604B6" w:rsidP="009604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Педагоги стали более инициативны, смелее. Они проявляют творчество, выдумку, фантазию в целях претворения их новых идей в жизнь.</w:t>
      </w:r>
    </w:p>
    <w:p w:rsidR="009604B6" w:rsidRDefault="009604B6" w:rsidP="009604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Воспитатели стали теснее и ближе общаться со всеми родителями, а не только с активистами, привлекая их к групповым мероприятиям.</w:t>
      </w:r>
    </w:p>
    <w:p w:rsidR="009604B6" w:rsidRDefault="009604B6" w:rsidP="009604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Пока еще инициатива больше исходит от педагогов, но уже видно, что родителям интересно в ДОУ. Никогда еще так часто родители не участвовали в совместных делах ДОУ и семьи.</w:t>
      </w:r>
    </w:p>
    <w:p w:rsidR="009604B6" w:rsidRDefault="009604B6" w:rsidP="009604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 добросовестном отношении педагога к данной работе по вовлечению родителей в образовательный процесс, новая философия взаимодействия с родителями осуществляется успешно.</w:t>
      </w:r>
    </w:p>
    <w:p w:rsidR="009604B6" w:rsidRDefault="009604B6" w:rsidP="009604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Изменилось общение педагогов и родителей: взаимоотношения стали партнерскими. Родители и воспитатели советуются друг с другом, предлагают, убеждают, как лучше организовать мероприятие, праздник. Формальное общение исчезает.</w:t>
      </w:r>
    </w:p>
    <w:p w:rsidR="009604B6" w:rsidRDefault="009604B6" w:rsidP="009604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Совместная деятельность родителей, педагогов и детей положительно влияет на воспитанников. Дети активных родителей становятся </w:t>
      </w:r>
      <w:r>
        <w:rPr>
          <w:rFonts w:ascii="Arial" w:hAnsi="Arial" w:cs="Arial"/>
          <w:color w:val="000000"/>
          <w:sz w:val="27"/>
          <w:szCs w:val="27"/>
        </w:rPr>
        <w:lastRenderedPageBreak/>
        <w:t>увереннее в себе, задают больше вопросов о семье, о детском саде, проявляют инициативу в тех вопросах, где видят интерес и активность своих родителей. Ребёнок чувствует себя ближе, роднее по отношению к воспитателю, так как видит тесное общение педагога с его родителями, эмоциональный подъем, желание быть в саду в центре всех игр и занятий.</w:t>
      </w:r>
    </w:p>
    <w:p w:rsidR="009604B6" w:rsidRDefault="009604B6" w:rsidP="009604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как результат, новое положительное отношение родителей к ДОУ, положительная оценка его деятельности.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Таким образом, использование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воспитательно -образовательном процессе важно не потому, что этого хочет воспитатель, а потому, что это необходимо для развития их собственного ребёнка.</w:t>
      </w:r>
    </w:p>
    <w:p w:rsidR="009604B6" w:rsidRDefault="009604B6" w:rsidP="00960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эффективно.</w:t>
      </w:r>
    </w:p>
    <w:p w:rsidR="003264ED" w:rsidRDefault="003264ED">
      <w:bookmarkStart w:id="0" w:name="_GoBack"/>
      <w:bookmarkEnd w:id="0"/>
    </w:p>
    <w:sectPr w:rsidR="0032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E4C7A"/>
    <w:multiLevelType w:val="multilevel"/>
    <w:tmpl w:val="62DA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52"/>
    <w:rsid w:val="003264ED"/>
    <w:rsid w:val="00663752"/>
    <w:rsid w:val="0096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D81F6-9386-4DE0-BBCA-18EAE9E8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1712</Words>
  <Characters>9765</Characters>
  <Application>Microsoft Office Word</Application>
  <DocSecurity>0</DocSecurity>
  <Lines>81</Lines>
  <Paragraphs>22</Paragraphs>
  <ScaleCrop>false</ScaleCrop>
  <Company>diakov.net</Company>
  <LinksUpToDate>false</LinksUpToDate>
  <CharactersWithSpaces>11455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2018-10-31T10:22:00Z</dcterms:created>
  <dcterms:modified xsi:type="dcterms:W3CDTF">2018-10-31T10:22:00Z</dcterms:modified>
</cp:coreProperties>
</file>